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C64" w:rsidRDefault="00EB0C64" w:rsidP="00EB0C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бюджетное учреждение Пермского края </w:t>
      </w:r>
    </w:p>
    <w:p w:rsidR="00EB0C64" w:rsidRDefault="00EB0C64" w:rsidP="00EB0C6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«Центр психолого–педагогической, медицинской и социальной помощи»</w:t>
      </w:r>
    </w:p>
    <w:p w:rsidR="00EB0C64" w:rsidRDefault="00EB0C64" w:rsidP="00EB0C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618547 г. Соликамск, ул. Ст. Разина, 39</w:t>
      </w:r>
    </w:p>
    <w:p w:rsidR="00EB0C64" w:rsidRDefault="00EB0C64" w:rsidP="00EB0C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тел. (834253) 3-89-23 </w:t>
      </w:r>
    </w:p>
    <w:p w:rsidR="00EB0C64" w:rsidRDefault="00EB0C64" w:rsidP="00EB0C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  <w:lang w:val="en-US"/>
        </w:rPr>
        <w:t>solikamsk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cpmpk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F20CBE">
        <w:rPr>
          <w:rFonts w:ascii="Times New Roman" w:hAnsi="Times New Roman"/>
          <w:b/>
          <w:color w:val="FF0000"/>
          <w:sz w:val="48"/>
          <w:szCs w:val="48"/>
          <w:shd w:val="clear" w:color="auto" w:fill="FFFFFF"/>
        </w:rPr>
        <w:t>Детская ревность (Часть 2).</w:t>
      </w:r>
      <w:r w:rsidRPr="00F20CBE">
        <w:rPr>
          <w:rFonts w:ascii="Times New Roman" w:hAnsi="Times New Roman"/>
          <w:b/>
          <w:color w:val="FF0000"/>
          <w:sz w:val="48"/>
          <w:szCs w:val="48"/>
        </w:rPr>
        <w:br/>
      </w:r>
      <w:r w:rsidRPr="00F20CBE">
        <w:rPr>
          <w:rFonts w:ascii="Times New Roman" w:hAnsi="Times New Roman"/>
          <w:color w:val="000000"/>
          <w:sz w:val="28"/>
          <w:szCs w:val="28"/>
        </w:rPr>
        <w:br/>
      </w:r>
      <w:r w:rsidRPr="00F20CB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5A905A3" wp14:editId="004A289E">
            <wp:extent cx="152400" cy="152400"/>
            <wp:effectExtent l="0" t="0" r="0" b="0"/>
            <wp:docPr id="20" name="Рисунок 20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реагировать?</w:t>
      </w:r>
      <w:r w:rsidRPr="00F20CBE">
        <w:rPr>
          <w:rFonts w:ascii="Times New Roman" w:hAnsi="Times New Roman"/>
          <w:color w:val="000000"/>
          <w:sz w:val="28"/>
          <w:szCs w:val="28"/>
        </w:rPr>
        <w:br/>
      </w:r>
      <w:r w:rsidRPr="00F20CBE">
        <w:rPr>
          <w:rFonts w:ascii="Times New Roman" w:hAnsi="Times New Roman"/>
          <w:color w:val="000000"/>
          <w:sz w:val="28"/>
          <w:szCs w:val="28"/>
        </w:rPr>
        <w:br/>
      </w:r>
      <w:r w:rsidRPr="00F20CBE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804E62D" wp14:editId="2EFF2FB5">
            <wp:extent cx="152400" cy="152400"/>
            <wp:effectExtent l="0" t="0" r="0" b="0"/>
            <wp:docPr id="19" name="Рисунок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Большинство родителей совершенно не готовы к любым проявлениям детской ревности, несмотря на это они должны осознавать, что все ощущения продиктованы человеку природой.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В связи с этим невозможно исключить возникшие эмоции, которые иногда нельзя объяснить или проконтролировать.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ED5EF13" wp14:editId="404167D8">
            <wp:extent cx="152400" cy="152400"/>
            <wp:effectExtent l="0" t="0" r="0" b="0"/>
            <wp:docPr id="18" name="Рисунок 18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Детская ревность – это одно из таких здравых и естественных чувств, поэтому бояться ее не нужно.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839AF4C" wp14:editId="4806CAAE">
            <wp:extent cx="152400" cy="152400"/>
            <wp:effectExtent l="0" t="0" r="0" b="0"/>
            <wp:docPr id="17" name="Рисунок 17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Проявления ревности у ребенка обусловливаются тем, что мама для него самый главный человек на определенном жизненном этапе. И бурно реагировать на них не стоит, так как родители могут только усугубить проблему.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79A4768" wp14:editId="04B24497">
            <wp:extent cx="152400" cy="152400"/>
            <wp:effectExtent l="0" t="0" r="0" b="0"/>
            <wp:docPr id="16" name="Рисунок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Большая ошибка родителей при рождении второго ребенка – игнорирование чувств первенца, что приводит к ухудшению ситуации. Также нельзя запрещать ребенку ревновать – он будет продолжать чувствовать, но в одиночку не сможет справиться с эмоциями.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45FE063C" wp14:editId="3D41FA2C">
            <wp:extent cx="152400" cy="152400"/>
            <wp:effectExtent l="0" t="0" r="0" b="0"/>
            <wp:docPr id="15" name="Рисунок 15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☝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Самое главное — это научиться правильно реагировать на выражение детской ревности, недопустимо ее игнорировать и запрещать. Ребенка одолевает ураган непонятных и неконтролируемых чувств. </w:t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72743AD" wp14:editId="285C0796">
            <wp:extent cx="152400" cy="152400"/>
            <wp:effectExtent l="0" t="0" r="0" b="0"/>
            <wp:docPr id="14" name="Рисунок 14" descr="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☑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Поэтому целью родителей должно быть обучение малыша осознавать собственные чувства, не ощущать из-за них неловкость и стыд, и в дальнейшем направить их в позитивное русло.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D9BC0C2" wp14:editId="0B3EC652">
            <wp:extent cx="152400" cy="152400"/>
            <wp:effectExtent l="0" t="0" r="0" b="0"/>
            <wp:docPr id="13" name="Рисунок 13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Помочь в этом может доверительная беседа, во время которой необходимо: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попытаться объяснить малышу, что и почему он чувствует;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успокоить ребенка, сказать, что это совершенно естественно, и оно само пройдет;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обязательно убедить малыша в том, что мама его любит очень сильно, и всегда будет любить.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При правильном подходе ребенок со временем сможет управлять собственной ревностью и принять всех остальных членов семьи.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24AE460" wp14:editId="0E27ED47">
            <wp:extent cx="152400" cy="152400"/>
            <wp:effectExtent l="0" t="0" r="0" b="0"/>
            <wp:docPr id="12" name="Рисунок 1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Эффективные способы устранить детскую ревность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По мнению специалистов, бороться с ревностью нет смысла, потому как задание это невыполнимое. Однако уменьшить серьезные последствия этого деструктивного чувства является главной целью родителей.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Осуществить эту задачу помогут следующие практические советы: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br/>
        <w:t>- В первую очередь необходимо понять, что детская ревность является обязательной составляющей внутреннего мира ребенка. Поэтому нельзя ругать или упрекать малыша за проявленные чувства, тем более что они возникли из-за любви к маме. Вместо этого нужно постараться разрядить обстановку – обнять, улыбнуться, приголубить, сказать ребенку о своей любви к нему. Нужно набраться терпения и признать, что старший ребенок ревнует и вам необходима сплоченная помощь всей семьи. Плохо, когда мама понимает, что старший ребенок ведет себя нормально для данной ситуации, а папа начинает хвататься за ремень. В результате отношения из напряженных становятся невыносимыми. И вместо сплочения идет развал семьи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Ни в коем случае не совмещайте появление младшего ребенка в семье и еще какие-нибудь серьезные изменения в жизни семьи. Многие родители, желая облегчить себе жизнь, отправляют старшего ребенка в детский сад как раз перед или сразу после рождения младшего. Ребенку и так сложно принять новый мир, он пытается найти себя, вновь завоевать внимание мамы, а его раз и отсылают в неизвестную обстановку к чужим людям. Некоторые психологи называют «детский сад — маленькой смертью для ребенка» не просто так. Не совершайте подобных ошибок, если не хотите усложнить себе жизнь еще больше. Здесь к проявлениям ревности может добавиться еще куча проблем со здоровьем. Причем не только потому, что ребенок будет приносить инфекции из садика.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Ребенок может начать заикаться, возможны проявления энуреза, разные тики и прочие неврологические неприятности.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Чем более стабильная жизнь в семье – тем лучше для всех. Не следует менять место жительства, окружение. Хотя бы первые полгода в жизни старшего ребенка не должно быть новых стрессов.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Проявления любви. Психологами доказано, что для комфортного душевного самочувствия ребенку кроме поцелуев утром и перед сном, нужно получать минимум восемь объятий в течение дня. При недостатке материнской любви ребенок будет добиваться ее всеми возможными способами. Он непременно отследит, сколько внимания уделено младшему брату или сестре, будет ревновать маму к друзьям, увлечениям и работе. Ребенок должен не только знать и слышать, что его любят, но и чувствовать это. В течение дня его нужно обнимать, гладить, прикасаться к нему, целовать перед сном и после пробуждения.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Необходимо хвалить и поощрять помощь маме в уходе за малышом. Причем мама 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должна понимать, что старший ребенок сделает хуже, чем она, но похвала должны быть гораздо больше самой помощи. И тогда, окрыленный старший ребенок будет очень стараться, лишь бы помочь. Но опять же злоупотреблять этим не стоит. Все по желанию. Уход за младшим ребенком – это желание, но не обязанность. Хочет – поощряйте, нет – не настаивайте. Помните, что ваш старший ребенок – тоже ребенок, а не нянька. И от того, что вы решили завести еще одного ребенка, он не стал взрослым. Он просто старший.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Необходимо оставить тот жизненный уклад, который присутствовал у ребенка до появления нового члена семьи. Однако нужно придерживаться золотой середины. С рождением еще одного ребенка режим дня неизбежно меняется. Но первенца это должно коснуться в меньшей степени.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Иногда родители пытаются задобрить ревность ребенка подарками и позволением делать то, что раньше не разрешалось. Такое поведение не спасет от детской ревности, но даст возможность ребенку манипулировать родителями.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Нужно всячески содействовать сближению членов семьи между собой. Продумывать общие дела и совместный отдых.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Устраивайте диалоги с малышом. Так же как вы делали, пока младший ребенок был в животике, продолжайте и после рождения. Старший что-то говорит малышу, а вы за него отвечаете. Очень интересная и веселая может быть игра. Полезно и тому, и другому.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Все покупки для детей должны дублироваться. Нельзя купить что-то младшему и забыть про старшего. Вам этого не простят!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Следует приучать ребенка говорить о своих эмоциях. Очень часто детская ревность становится скрытой. Необходимо договориться, что, если ребенок почувствует какое-то недовольство или несправедливость, то должен сообщить о своих опасениях.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Правда, большинство детей не осмеливаются начать подобный разговор, для этого им нужно помочь. Обычно применяется метод бесед – задаются вопросы и постепенно выясняется, все ли хорошо у ребенка, о чем он переживает в данное время и не скрывает ли внутренней обиды.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 xml:space="preserve">- Будьте проводником в ситуациях ссор. Не оставляйте без внимания разборок между детьми. Не судьей, а именно посредником, переводчиком и примирителем. Дайте высказаться обеим сторонам и принять решение, которое устроит двоих. А после 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необходимо обняться и провести ритуал примирения – «мирись, мирись, мирись и больше не дерись…» Ну или что-то индивидуальное для вашей семьи.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Защищайте старшего ребенка от младшего. Как бы странно это не звучало. В большинстве случаев, когда ссорятся дети, родители встают на сторону младшего. И старший становится всегда виноватым. А на самом деле, ваш старший ребенок уже умеет более-менее взаимодействовать (если вы, конечно, занимались этим вопросом и у вас не погодки). Он уже понимает, что можно, что нельзя. А вот младший только прощупывает почву, может нападать и драться, проверять границы и, конечно же, делать больно братику или сестренке. Вы устанавливаете границы дозволенного. А у старшего есть ощущение того, что родители его продолжают любить и могут защитить. А это делает его более терпимым и благородным по отношению к младшему.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Поощрять правильное поведение, например, похвалой, контактом.</w:t>
      </w:r>
    </w:p>
    <w:p w:rsidR="00F20CBE" w:rsidRDefault="00F20CBE" w:rsidP="00F20CBE">
      <w:pPr>
        <w:ind w:firstLine="567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Никогда не сравнивайте детей друг с другом и не устраивайте соревнований. Забудьте такие фразы, как: – «а вот ты в этом возрасте еще не умел, а вот у Кирюши лучше получается и т.д.» У детей даже мысли не должно быть о том, чтобы соревноваться.</w:t>
      </w:r>
    </w:p>
    <w:p w:rsidR="00827C7A" w:rsidRPr="00F20CBE" w:rsidRDefault="00F20CBE" w:rsidP="00F20CBE">
      <w:pPr>
        <w:ind w:firstLine="567"/>
        <w:jc w:val="center"/>
        <w:rPr>
          <w:rFonts w:ascii="Times New Roman" w:hAnsi="Times New Roman"/>
          <w:sz w:val="28"/>
          <w:szCs w:val="28"/>
        </w:rPr>
      </w:pP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- Не водите детей в одинаковые секции. Это, безусловно, удобно, особенно, если дети одного пола и близкие по возрасту. Но! Физическое развитие старшего ребенка почти всегда будет опережать развитие младшего. Да и медаль за первое место у одного и отсутствие медали у другого надолго испортят жизнь всей семьи.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CC66B54" wp14:editId="53103847">
            <wp:extent cx="152400" cy="152400"/>
            <wp:effectExtent l="0" t="0" r="0" b="0"/>
            <wp:docPr id="11" name="Рисунок 11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Заключение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04BCF90" wp14:editId="6766A3FF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Детская ревность – «быстроизлечимое» явление. Ее можно вытеснить только любовью и доверием. С большинством детей можно «договориться», объяснить ситуацию с уходом за малышом, привлечь к процессу.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7AE61EC" wp14:editId="27EF9758">
            <wp:extent cx="152400" cy="152400"/>
            <wp:effectExtent l="0" t="0" r="0" b="0"/>
            <wp:docPr id="9" name="Рисунок 9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D8DC112" wp14:editId="32348890">
            <wp:extent cx="152400" cy="152400"/>
            <wp:effectExtent l="0" t="0" r="0" b="0"/>
            <wp:docPr id="8" name="Рисунок 8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Важно, чтобы все это исходило от матери, а не через посредников в лице бабушек, теть или даже отца.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2467B88F" wp14:editId="3A1FFAED">
            <wp:extent cx="152400" cy="152400"/>
            <wp:effectExtent l="0" t="0" r="0" b="0"/>
            <wp:docPr id="7" name="Рисунок 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старший ребенок не просто слышит рассказ, что мама его любит, а сейчас ей просто необходимо больше внимания уделять маленькому, а чувствует, что его действительно любят, то проблема ревности отпадет сама собой.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7EA19AE" wp14:editId="6AE82244">
            <wp:extent cx="152400" cy="152400"/>
            <wp:effectExtent l="0" t="0" r="0" b="0"/>
            <wp:docPr id="6" name="Рисунок 6" descr="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🙈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667786DB" wp14:editId="127D7F04">
            <wp:extent cx="152400" cy="152400"/>
            <wp:effectExtent l="0" t="0" r="0" b="0"/>
            <wp:docPr id="5" name="Рисунок 5" descr="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Советы можно еще давать и давать, но хочется выделить основную мысль: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737E6ECD" wp14:editId="546DB112">
            <wp:extent cx="152400" cy="152400"/>
            <wp:effectExtent l="0" t="0" r="0" b="0"/>
            <wp:docPr id="4" name="Рисунок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0F2EF076" wp14:editId="16CB8815">
            <wp:extent cx="152400" cy="152400"/>
            <wp:effectExtent l="0" t="0" r="0" b="0"/>
            <wp:docPr id="3" name="Рисунок 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9303D5C" wp14:editId="6AAEC0F2">
            <wp:extent cx="152400" cy="152400"/>
            <wp:effectExtent l="0" t="0" r="0" b="0"/>
            <wp:docPr id="2" name="Рисунок 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«Главная задача родителей, также как и работа психолога при консультировании семьи – сплотить родителей и сплотить детей.»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Pr="00F20CBE"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4D2CEB8A" wp14:editId="4F54EEFD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👉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Крепкой семья становится тогда, когда горизонтальные связи (муж-жена и ребенок-ребенок) сильнее вертикальных (мама-сын, папа-дочь). В этом случае и родители счастливы и дети дружны.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Инструментов для этого предостаточно, выберите для себя те, которые более близки Вам, Вашей семье. И тогда никакая ревность не сможет испортить отношения ваших детей.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С появлением второго ребенка, Вы становитесь руководителем организации.</w:t>
      </w:r>
      <w:r w:rsidRPr="00F20C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  <w:t>И от Вашей мудрости будет зависеть то, станет ли она процветать или окажется банкротом!</w:t>
      </w:r>
    </w:p>
    <w:sectPr w:rsidR="00827C7A" w:rsidRPr="00F20CBE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CE"/>
    <w:rsid w:val="005171CE"/>
    <w:rsid w:val="00800277"/>
    <w:rsid w:val="00827C7A"/>
    <w:rsid w:val="008A681B"/>
    <w:rsid w:val="00EB0C64"/>
    <w:rsid w:val="00F2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B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27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CB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1417</Words>
  <Characters>8083</Characters>
  <Application>Microsoft Office Word</Application>
  <DocSecurity>0</DocSecurity>
  <Lines>67</Lines>
  <Paragraphs>18</Paragraphs>
  <ScaleCrop>false</ScaleCrop>
  <Company/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2020-04-28T06:35:00Z</dcterms:created>
  <dcterms:modified xsi:type="dcterms:W3CDTF">2020-04-28T07:20:00Z</dcterms:modified>
</cp:coreProperties>
</file>