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A11" w:rsidRPr="00D03A11" w:rsidRDefault="00D03A11" w:rsidP="0073728B">
      <w:pPr>
        <w:shd w:val="clear" w:color="auto" w:fill="FFFFFF"/>
        <w:spacing w:line="360" w:lineRule="atLeast"/>
        <w:jc w:val="center"/>
        <w:outlineLvl w:val="1"/>
        <w:rPr>
          <w:rFonts w:ascii="Arial" w:eastAsia="Times New Roman" w:hAnsi="Arial" w:cs="Arial"/>
          <w:color w:val="7030A0"/>
          <w:sz w:val="32"/>
          <w:szCs w:val="32"/>
        </w:rPr>
      </w:pPr>
      <w:r w:rsidRPr="00D03A11">
        <w:rPr>
          <w:rFonts w:ascii="Arial" w:eastAsia="Times New Roman" w:hAnsi="Arial" w:cs="Arial"/>
          <w:color w:val="7030A0"/>
          <w:sz w:val="32"/>
          <w:szCs w:val="32"/>
        </w:rPr>
        <w:t>Об условиях питания и охраны здоровья обучающихся</w:t>
      </w:r>
    </w:p>
    <w:p w:rsidR="00D03A11" w:rsidRPr="00D03A11" w:rsidRDefault="00D03A11" w:rsidP="00D03A11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</w:p>
    <w:p w:rsidR="00D03A11" w:rsidRPr="00D03A11" w:rsidRDefault="00D03A11" w:rsidP="00D03A11">
      <w:pPr>
        <w:shd w:val="clear" w:color="auto" w:fill="FFFFFF"/>
        <w:spacing w:after="0" w:line="330" w:lineRule="atLeast"/>
        <w:jc w:val="center"/>
        <w:rPr>
          <w:rFonts w:ascii="Tahoma" w:eastAsia="Times New Roman" w:hAnsi="Tahoma" w:cs="Tahoma"/>
          <w:sz w:val="21"/>
          <w:szCs w:val="21"/>
        </w:rPr>
      </w:pPr>
      <w:r w:rsidRPr="0073728B">
        <w:rPr>
          <w:rFonts w:ascii="Times New Roman" w:eastAsia="Times New Roman" w:hAnsi="Times New Roman" w:cs="Times New Roman"/>
          <w:b/>
          <w:bCs/>
          <w:sz w:val="28"/>
          <w:u w:val="single"/>
        </w:rPr>
        <w:t>Условия питания</w:t>
      </w:r>
    </w:p>
    <w:p w:rsidR="00D03A11" w:rsidRPr="00D03A11" w:rsidRDefault="00D03A11" w:rsidP="00D03A11">
      <w:pPr>
        <w:shd w:val="clear" w:color="auto" w:fill="FFFFFF"/>
        <w:spacing w:after="0" w:line="240" w:lineRule="auto"/>
        <w:ind w:left="57" w:right="57"/>
        <w:jc w:val="both"/>
        <w:rPr>
          <w:rFonts w:ascii="Tahoma" w:eastAsia="Times New Roman" w:hAnsi="Tahoma" w:cs="Tahoma"/>
          <w:sz w:val="21"/>
          <w:szCs w:val="21"/>
        </w:rPr>
      </w:pPr>
      <w:r w:rsidRPr="00D03A11">
        <w:rPr>
          <w:rFonts w:ascii="Times New Roman" w:eastAsia="Times New Roman" w:hAnsi="Times New Roman" w:cs="Times New Roman"/>
          <w:sz w:val="28"/>
          <w:szCs w:val="28"/>
        </w:rPr>
        <w:t>Питание воспитанников обеспечивается  с учетом их возраста, физиологических потребностей в основных пищевых веществах на основе норм питания детей дошкольного возраста в соответствии с  СанПиН 2.3/2.4.3590-20 «Санитарно-эпидемиологические требования к организации питания населения», утвержденными постановлением Главного государственного санитарного врача РФ от 27.10.2020 № 32.</w:t>
      </w:r>
    </w:p>
    <w:p w:rsidR="00D03A11" w:rsidRPr="00D03A11" w:rsidRDefault="00D03A11" w:rsidP="00D03A11">
      <w:pPr>
        <w:shd w:val="clear" w:color="auto" w:fill="FFFFFF"/>
        <w:spacing w:after="0" w:line="240" w:lineRule="auto"/>
        <w:ind w:left="57" w:right="57"/>
        <w:jc w:val="both"/>
        <w:rPr>
          <w:rFonts w:ascii="Tahoma" w:eastAsia="Times New Roman" w:hAnsi="Tahoma" w:cs="Tahoma"/>
          <w:sz w:val="21"/>
          <w:szCs w:val="21"/>
        </w:rPr>
      </w:pPr>
      <w:r w:rsidRPr="00D03A11">
        <w:rPr>
          <w:rFonts w:ascii="Times New Roman" w:eastAsia="Times New Roman" w:hAnsi="Times New Roman" w:cs="Times New Roman"/>
          <w:sz w:val="28"/>
          <w:szCs w:val="28"/>
        </w:rPr>
        <w:t>В Учреждении организовано 4-х разовое питание детей: завтрак, обед, полдник, ужин.</w:t>
      </w:r>
    </w:p>
    <w:p w:rsidR="00D03A11" w:rsidRPr="00D03A11" w:rsidRDefault="00D03A11" w:rsidP="00D03A11">
      <w:pPr>
        <w:shd w:val="clear" w:color="auto" w:fill="FFFFFF"/>
        <w:spacing w:after="0" w:line="240" w:lineRule="auto"/>
        <w:ind w:left="57" w:right="57"/>
        <w:jc w:val="both"/>
        <w:rPr>
          <w:rFonts w:ascii="Tahoma" w:eastAsia="Times New Roman" w:hAnsi="Tahoma" w:cs="Tahoma"/>
          <w:sz w:val="21"/>
          <w:szCs w:val="21"/>
        </w:rPr>
      </w:pPr>
      <w:r w:rsidRPr="00D03A11">
        <w:rPr>
          <w:rFonts w:ascii="Times New Roman" w:eastAsia="Times New Roman" w:hAnsi="Times New Roman" w:cs="Times New Roman"/>
          <w:sz w:val="28"/>
          <w:szCs w:val="28"/>
        </w:rPr>
        <w:t>Услуги по организации питания детей оказывает Общество с ограниченной ответственностью «</w:t>
      </w:r>
      <w:r w:rsidR="00F47F1E">
        <w:rPr>
          <w:rFonts w:ascii="Times New Roman" w:eastAsia="Times New Roman" w:hAnsi="Times New Roman" w:cs="Times New Roman"/>
          <w:sz w:val="28"/>
          <w:szCs w:val="28"/>
        </w:rPr>
        <w:t>Комбинат общественного питания</w:t>
      </w:r>
      <w:r w:rsidRPr="00D03A11">
        <w:rPr>
          <w:rFonts w:ascii="Times New Roman" w:eastAsia="Times New Roman" w:hAnsi="Times New Roman" w:cs="Times New Roman"/>
          <w:sz w:val="28"/>
          <w:szCs w:val="28"/>
        </w:rPr>
        <w:t>», с которым заключен соответствующий договор.</w:t>
      </w:r>
    </w:p>
    <w:p w:rsidR="00D03A11" w:rsidRPr="00D03A11" w:rsidRDefault="00D03A11" w:rsidP="00D03A11">
      <w:pPr>
        <w:shd w:val="clear" w:color="auto" w:fill="FFFFFF"/>
        <w:spacing w:after="0" w:line="240" w:lineRule="auto"/>
        <w:ind w:left="57" w:right="57"/>
        <w:jc w:val="both"/>
        <w:rPr>
          <w:rFonts w:ascii="Tahoma" w:eastAsia="Times New Roman" w:hAnsi="Tahoma" w:cs="Tahoma"/>
          <w:sz w:val="21"/>
          <w:szCs w:val="21"/>
        </w:rPr>
      </w:pPr>
      <w:r w:rsidRPr="00D03A11">
        <w:rPr>
          <w:rFonts w:ascii="Times New Roman" w:eastAsia="Times New Roman" w:hAnsi="Times New Roman" w:cs="Times New Roman"/>
          <w:sz w:val="28"/>
          <w:szCs w:val="28"/>
        </w:rPr>
        <w:t>Питание детей осуществляется по  примерному 20-дневному меню, разработанному и утвержденном</w:t>
      </w:r>
      <w:proofErr w:type="gramStart"/>
      <w:r w:rsidRPr="00D03A11">
        <w:rPr>
          <w:rFonts w:ascii="Times New Roman" w:eastAsia="Times New Roman" w:hAnsi="Times New Roman" w:cs="Times New Roman"/>
          <w:sz w:val="28"/>
          <w:szCs w:val="28"/>
        </w:rPr>
        <w:t>у ООО</w:t>
      </w:r>
      <w:proofErr w:type="gramEnd"/>
      <w:r w:rsidRPr="00D03A1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F47F1E">
        <w:rPr>
          <w:rFonts w:ascii="Times New Roman" w:eastAsia="Times New Roman" w:hAnsi="Times New Roman" w:cs="Times New Roman"/>
          <w:sz w:val="28"/>
          <w:szCs w:val="28"/>
        </w:rPr>
        <w:t>Комбинат общественного питания</w:t>
      </w:r>
      <w:r w:rsidRPr="00D03A11">
        <w:rPr>
          <w:rFonts w:ascii="Times New Roman" w:eastAsia="Times New Roman" w:hAnsi="Times New Roman" w:cs="Times New Roman"/>
          <w:sz w:val="28"/>
          <w:szCs w:val="28"/>
        </w:rPr>
        <w:t xml:space="preserve">»,  согласованному с </w:t>
      </w:r>
      <w:r w:rsidR="00F47F1E">
        <w:rPr>
          <w:rFonts w:ascii="Times New Roman" w:eastAsia="Times New Roman" w:hAnsi="Times New Roman" w:cs="Times New Roman"/>
          <w:sz w:val="28"/>
          <w:szCs w:val="28"/>
        </w:rPr>
        <w:t>директором школы.</w:t>
      </w:r>
    </w:p>
    <w:p w:rsidR="00D03A11" w:rsidRPr="00D03A11" w:rsidRDefault="00D03A11" w:rsidP="00D03A11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1"/>
          <w:szCs w:val="21"/>
        </w:rPr>
      </w:pPr>
      <w:proofErr w:type="gramStart"/>
      <w:r w:rsidRPr="00D03A1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D03A11">
        <w:rPr>
          <w:rFonts w:ascii="Times New Roman" w:eastAsia="Times New Roman" w:hAnsi="Times New Roman" w:cs="Times New Roman"/>
          <w:sz w:val="28"/>
          <w:szCs w:val="28"/>
        </w:rPr>
        <w:t xml:space="preserve"> качеством питания детей осуществляется ежедневно. </w:t>
      </w:r>
    </w:p>
    <w:p w:rsidR="00D03A11" w:rsidRPr="00D03A11" w:rsidRDefault="00D03A11" w:rsidP="00D03A11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</w:rPr>
      </w:pPr>
    </w:p>
    <w:p w:rsidR="00D03A11" w:rsidRPr="00D03A11" w:rsidRDefault="00D03A11" w:rsidP="00D03A11">
      <w:pPr>
        <w:shd w:val="clear" w:color="auto" w:fill="FFFFFF"/>
        <w:spacing w:after="0" w:line="240" w:lineRule="auto"/>
        <w:ind w:left="57" w:right="57"/>
        <w:jc w:val="center"/>
        <w:rPr>
          <w:rFonts w:ascii="Tahoma" w:eastAsia="Times New Roman" w:hAnsi="Tahoma" w:cs="Tahoma"/>
          <w:sz w:val="21"/>
          <w:szCs w:val="21"/>
        </w:rPr>
      </w:pPr>
      <w:r w:rsidRPr="0073728B">
        <w:rPr>
          <w:rFonts w:ascii="Times New Roman" w:eastAsia="Times New Roman" w:hAnsi="Times New Roman" w:cs="Times New Roman"/>
          <w:b/>
          <w:bCs/>
          <w:sz w:val="36"/>
          <w:u w:val="single"/>
        </w:rPr>
        <w:t xml:space="preserve">Условия для охраны здоровья </w:t>
      </w:r>
      <w:proofErr w:type="gramStart"/>
      <w:r w:rsidRPr="0073728B">
        <w:rPr>
          <w:rFonts w:ascii="Times New Roman" w:eastAsia="Times New Roman" w:hAnsi="Times New Roman" w:cs="Times New Roman"/>
          <w:b/>
          <w:bCs/>
          <w:sz w:val="36"/>
          <w:u w:val="single"/>
        </w:rPr>
        <w:t>обучающихся</w:t>
      </w:r>
      <w:proofErr w:type="gramEnd"/>
    </w:p>
    <w:p w:rsidR="00D03A11" w:rsidRPr="00D03A11" w:rsidRDefault="00D03A11" w:rsidP="00F47F1E">
      <w:pPr>
        <w:shd w:val="clear" w:color="auto" w:fill="FFFFFF"/>
        <w:spacing w:after="0" w:line="240" w:lineRule="auto"/>
        <w:ind w:left="57" w:right="57"/>
        <w:jc w:val="both"/>
        <w:rPr>
          <w:rFonts w:ascii="Tahoma" w:eastAsia="Times New Roman" w:hAnsi="Tahoma" w:cs="Tahoma"/>
          <w:sz w:val="21"/>
          <w:szCs w:val="21"/>
        </w:rPr>
      </w:pPr>
      <w:r w:rsidRPr="00D03A11">
        <w:rPr>
          <w:rFonts w:ascii="Times New Roman" w:eastAsia="Times New Roman" w:hAnsi="Times New Roman" w:cs="Times New Roman"/>
          <w:sz w:val="27"/>
          <w:szCs w:val="27"/>
        </w:rPr>
        <w:t>Содержание здания и помещений Учреждени</w:t>
      </w:r>
      <w:r w:rsidR="00F47F1E">
        <w:rPr>
          <w:rFonts w:ascii="Times New Roman" w:eastAsia="Times New Roman" w:hAnsi="Times New Roman" w:cs="Times New Roman"/>
          <w:sz w:val="27"/>
          <w:szCs w:val="27"/>
        </w:rPr>
        <w:t xml:space="preserve">я осуществляется в соответствии </w:t>
      </w:r>
      <w:r w:rsidRPr="00D03A11">
        <w:rPr>
          <w:rFonts w:ascii="Times New Roman" w:eastAsia="Times New Roman" w:hAnsi="Times New Roman" w:cs="Times New Roman"/>
          <w:sz w:val="27"/>
          <w:szCs w:val="27"/>
        </w:rPr>
        <w:t>с гигиеническими нормами.</w:t>
      </w:r>
      <w:hyperlink r:id="rId4" w:history="1">
        <w:r w:rsidR="009A52C6" w:rsidRPr="009A52C6">
          <w:rPr>
            <w:rFonts w:ascii="Tahoma" w:eastAsia="Times New Roman" w:hAnsi="Tahoma" w:cs="Tahoma"/>
            <w:sz w:val="21"/>
            <w:szCs w:val="21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Хочу такой сайт" href="https://сайтобразования.рф/" style="width:24pt;height:24pt" o:button="t"/>
          </w:pict>
        </w:r>
      </w:hyperlink>
    </w:p>
    <w:p w:rsidR="00D03A11" w:rsidRPr="00D03A11" w:rsidRDefault="00D03A11" w:rsidP="00F47F1E">
      <w:pPr>
        <w:shd w:val="clear" w:color="auto" w:fill="FFFFFF"/>
        <w:spacing w:after="0" w:line="240" w:lineRule="auto"/>
        <w:ind w:left="57" w:right="57"/>
        <w:jc w:val="both"/>
        <w:rPr>
          <w:rFonts w:ascii="Tahoma" w:eastAsia="Times New Roman" w:hAnsi="Tahoma" w:cs="Tahoma"/>
          <w:sz w:val="21"/>
          <w:szCs w:val="21"/>
        </w:rPr>
      </w:pPr>
      <w:r w:rsidRPr="00D03A11">
        <w:rPr>
          <w:rFonts w:ascii="Times New Roman" w:eastAsia="Times New Roman" w:hAnsi="Times New Roman" w:cs="Times New Roman"/>
          <w:sz w:val="27"/>
          <w:szCs w:val="27"/>
        </w:rPr>
        <w:t>В Учреждении созданы условия для профилактики заболеваний, занятий физической культурой.</w:t>
      </w:r>
    </w:p>
    <w:p w:rsidR="00D03A11" w:rsidRPr="00D03A11" w:rsidRDefault="00D03A11" w:rsidP="00D03A11">
      <w:pPr>
        <w:shd w:val="clear" w:color="auto" w:fill="FFFFFF"/>
        <w:spacing w:after="0" w:line="240" w:lineRule="auto"/>
        <w:ind w:left="57" w:right="57"/>
        <w:jc w:val="both"/>
        <w:rPr>
          <w:rFonts w:ascii="Tahoma" w:eastAsia="Times New Roman" w:hAnsi="Tahoma" w:cs="Tahoma"/>
          <w:sz w:val="21"/>
          <w:szCs w:val="21"/>
        </w:rPr>
      </w:pPr>
      <w:r w:rsidRPr="00D03A11">
        <w:rPr>
          <w:rFonts w:ascii="Times New Roman" w:eastAsia="Times New Roman" w:hAnsi="Times New Roman" w:cs="Times New Roman"/>
          <w:sz w:val="27"/>
          <w:szCs w:val="27"/>
        </w:rPr>
        <w:t>Режим учебных занятий определяет оптимальную учебную нагрузку в соответствии с требованиями СанПиН.</w:t>
      </w:r>
    </w:p>
    <w:p w:rsidR="00D03A11" w:rsidRPr="00D03A11" w:rsidRDefault="00D03A11" w:rsidP="00D03A11">
      <w:pPr>
        <w:shd w:val="clear" w:color="auto" w:fill="FFFFFF"/>
        <w:spacing w:after="0" w:line="240" w:lineRule="auto"/>
        <w:ind w:left="57" w:right="57"/>
        <w:jc w:val="both"/>
        <w:rPr>
          <w:rFonts w:ascii="Tahoma" w:eastAsia="Times New Roman" w:hAnsi="Tahoma" w:cs="Tahoma"/>
          <w:sz w:val="21"/>
          <w:szCs w:val="21"/>
        </w:rPr>
      </w:pPr>
      <w:r w:rsidRPr="00D03A11">
        <w:rPr>
          <w:rFonts w:ascii="Times New Roman" w:eastAsia="Times New Roman" w:hAnsi="Times New Roman" w:cs="Times New Roman"/>
          <w:sz w:val="27"/>
          <w:szCs w:val="27"/>
        </w:rPr>
        <w:t>С сотрудниками Учреждения систематически проводятся инструктажи по охране жизни и здоровья детей, профилактике детского дорожно-транспортного травматизма, обеспечению противопожарной безопасности и антитеррористической защищенности.</w:t>
      </w:r>
    </w:p>
    <w:p w:rsidR="00D03A11" w:rsidRPr="00D03A11" w:rsidRDefault="00D03A11" w:rsidP="00D03A11">
      <w:pPr>
        <w:shd w:val="clear" w:color="auto" w:fill="FFFFFF"/>
        <w:spacing w:line="330" w:lineRule="atLeast"/>
        <w:rPr>
          <w:rFonts w:ascii="Tahoma" w:eastAsia="Times New Roman" w:hAnsi="Tahoma" w:cs="Tahoma"/>
          <w:sz w:val="21"/>
          <w:szCs w:val="21"/>
        </w:rPr>
      </w:pPr>
      <w:r w:rsidRPr="00D03A11">
        <w:rPr>
          <w:rFonts w:ascii="Tahoma" w:eastAsia="Times New Roman" w:hAnsi="Tahoma" w:cs="Tahoma"/>
          <w:sz w:val="21"/>
          <w:szCs w:val="21"/>
        </w:rPr>
        <w:t> </w:t>
      </w:r>
      <w:r w:rsidRPr="00D03A11">
        <w:rPr>
          <w:rFonts w:ascii="Times New Roman" w:eastAsia="Times New Roman" w:hAnsi="Times New Roman" w:cs="Times New Roman"/>
          <w:sz w:val="27"/>
          <w:szCs w:val="27"/>
        </w:rPr>
        <w:t>Педагогические работники обучены навыкам оказания первой помощи.</w:t>
      </w:r>
    </w:p>
    <w:p w:rsidR="006A498D" w:rsidRDefault="00F47F1E">
      <w:r w:rsidRPr="00F47F1E">
        <w:rPr>
          <w:highlight w:val="yellow"/>
        </w:rPr>
        <w:t>Договор с комбинатом питания</w:t>
      </w:r>
    </w:p>
    <w:p w:rsidR="001F7FAE" w:rsidRPr="001F7FAE" w:rsidRDefault="001F7FAE" w:rsidP="001F7FAE">
      <w:pPr>
        <w:shd w:val="clear" w:color="auto" w:fill="FFFFFF"/>
        <w:spacing w:line="360" w:lineRule="atLeast"/>
        <w:jc w:val="center"/>
        <w:outlineLvl w:val="1"/>
        <w:rPr>
          <w:rFonts w:ascii="Arial" w:eastAsia="Times New Roman" w:hAnsi="Arial" w:cs="Arial"/>
          <w:color w:val="7030A0"/>
          <w:sz w:val="32"/>
          <w:szCs w:val="32"/>
        </w:rPr>
      </w:pPr>
      <w:r w:rsidRPr="001F7FAE">
        <w:rPr>
          <w:rFonts w:ascii="Arial" w:eastAsia="Times New Roman" w:hAnsi="Arial" w:cs="Arial"/>
          <w:color w:val="7030A0"/>
          <w:sz w:val="32"/>
          <w:szCs w:val="32"/>
        </w:rPr>
        <w:t>Информация о меню ежедневного горячего питания</w:t>
      </w:r>
    </w:p>
    <w:p w:rsidR="001F7FAE" w:rsidRPr="00FA0751" w:rsidRDefault="001F7FAE" w:rsidP="001F7FAE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highlight w:val="yellow"/>
        </w:rPr>
      </w:pPr>
      <w:r w:rsidRPr="001F7FAE">
        <w:rPr>
          <w:rFonts w:ascii="Tahoma" w:eastAsia="Times New Roman" w:hAnsi="Tahoma" w:cs="Tahoma"/>
          <w:color w:val="555555"/>
          <w:sz w:val="21"/>
          <w:szCs w:val="21"/>
        </w:rPr>
        <w:t> </w:t>
      </w:r>
      <w:r w:rsidRPr="00FA0751">
        <w:rPr>
          <w:rFonts w:ascii="Tahoma" w:eastAsia="Times New Roman" w:hAnsi="Tahoma" w:cs="Tahoma"/>
          <w:color w:val="555555"/>
          <w:sz w:val="21"/>
          <w:highlight w:val="yellow"/>
        </w:rPr>
        <w:t>Примерное 20-дневное меню д</w:t>
      </w:r>
      <w:r w:rsidR="00FA0751">
        <w:rPr>
          <w:rFonts w:ascii="Tahoma" w:eastAsia="Times New Roman" w:hAnsi="Tahoma" w:cs="Tahoma"/>
          <w:color w:val="555555"/>
          <w:sz w:val="21"/>
          <w:highlight w:val="yellow"/>
        </w:rPr>
        <w:t xml:space="preserve">ля детей </w:t>
      </w:r>
      <w:r w:rsidRPr="00FA0751">
        <w:rPr>
          <w:rFonts w:ascii="Tahoma" w:eastAsia="Times New Roman" w:hAnsi="Tahoma" w:cs="Tahoma"/>
          <w:color w:val="555555"/>
          <w:sz w:val="21"/>
          <w:highlight w:val="yellow"/>
        </w:rPr>
        <w:t> </w:t>
      </w:r>
      <w:r w:rsidRPr="00FA0751">
        <w:rPr>
          <w:rFonts w:ascii="Tahoma" w:eastAsia="Times New Roman" w:hAnsi="Tahoma" w:cs="Tahoma"/>
          <w:color w:val="555555"/>
          <w:sz w:val="21"/>
          <w:szCs w:val="21"/>
          <w:highlight w:val="yellow"/>
        </w:rPr>
        <w:t> </w:t>
      </w:r>
      <w:hyperlink r:id="rId5" w:history="1">
        <w:r w:rsidRPr="00FA0751">
          <w:rPr>
            <w:rFonts w:ascii="Tahoma" w:eastAsia="Times New Roman" w:hAnsi="Tahoma" w:cs="Tahoma"/>
            <w:color w:val="007AD0"/>
            <w:sz w:val="21"/>
            <w:highlight w:val="yellow"/>
            <w:u w:val="single"/>
          </w:rPr>
          <w:t>(скачать) </w:t>
        </w:r>
      </w:hyperlink>
      <w:hyperlink r:id="rId6" w:tgtFrame="_blank" w:history="1">
        <w:r w:rsidRPr="00FA0751">
          <w:rPr>
            <w:rFonts w:ascii="Tahoma" w:eastAsia="Times New Roman" w:hAnsi="Tahoma" w:cs="Tahoma"/>
            <w:color w:val="007AD0"/>
            <w:sz w:val="21"/>
            <w:highlight w:val="yellow"/>
            <w:u w:val="single"/>
          </w:rPr>
          <w:t>(посмотреть)</w:t>
        </w:r>
      </w:hyperlink>
      <w:r w:rsidRPr="00FA0751">
        <w:rPr>
          <w:rFonts w:ascii="Tahoma" w:eastAsia="Times New Roman" w:hAnsi="Tahoma" w:cs="Tahoma"/>
          <w:color w:val="555555"/>
          <w:sz w:val="21"/>
          <w:szCs w:val="21"/>
          <w:highlight w:val="yellow"/>
        </w:rPr>
        <w:t> </w:t>
      </w:r>
      <w:hyperlink r:id="rId7" w:tgtFrame="_blank" w:history="1">
        <w:r w:rsidRPr="00FA0751">
          <w:rPr>
            <w:rFonts w:ascii="Tahoma" w:eastAsia="Times New Roman" w:hAnsi="Tahoma" w:cs="Tahoma"/>
            <w:color w:val="007AD0"/>
            <w:sz w:val="21"/>
            <w:highlight w:val="yellow"/>
            <w:u w:val="single"/>
          </w:rPr>
          <w:t>(текст документа)</w:t>
        </w:r>
      </w:hyperlink>
    </w:p>
    <w:p w:rsidR="001F7FAE" w:rsidRPr="001F7FAE" w:rsidRDefault="001F7FAE" w:rsidP="001F7FAE">
      <w:pPr>
        <w:shd w:val="clear" w:color="auto" w:fill="FFFFFF"/>
        <w:spacing w:line="360" w:lineRule="atLeast"/>
        <w:jc w:val="center"/>
        <w:outlineLvl w:val="1"/>
        <w:rPr>
          <w:rFonts w:ascii="Arial" w:eastAsia="Times New Roman" w:hAnsi="Arial" w:cs="Arial"/>
          <w:color w:val="7030A0"/>
          <w:sz w:val="32"/>
          <w:szCs w:val="32"/>
        </w:rPr>
      </w:pPr>
      <w:bookmarkStart w:id="0" w:name="org_info_food_info_diet_menu"/>
      <w:bookmarkStart w:id="1" w:name="org_info_food_info_food_organizers"/>
      <w:bookmarkEnd w:id="0"/>
      <w:bookmarkEnd w:id="1"/>
      <w:r w:rsidRPr="001F7FAE">
        <w:rPr>
          <w:rFonts w:ascii="Arial" w:eastAsia="Times New Roman" w:hAnsi="Arial" w:cs="Arial"/>
          <w:color w:val="7030A0"/>
          <w:sz w:val="32"/>
          <w:szCs w:val="32"/>
        </w:rPr>
        <w:t>Перечни юридических лиц и индивидуальных предпринимателей, оказывающих услуги по организации питания в общеобразовательной организации</w:t>
      </w:r>
    </w:p>
    <w:p w:rsidR="001F7FAE" w:rsidRPr="001F7FAE" w:rsidRDefault="001F7FAE" w:rsidP="001F7FAE">
      <w:pPr>
        <w:shd w:val="clear" w:color="auto" w:fill="FFFFFF"/>
        <w:spacing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  <w:r w:rsidRPr="001F7FAE">
        <w:rPr>
          <w:rFonts w:ascii="Times New Roman" w:eastAsia="Times New Roman" w:hAnsi="Times New Roman" w:cs="Times New Roman"/>
          <w:color w:val="555555"/>
          <w:sz w:val="28"/>
          <w:szCs w:val="28"/>
        </w:rPr>
        <w:t>ООО «</w:t>
      </w:r>
      <w:r>
        <w:rPr>
          <w:rFonts w:ascii="Times New Roman" w:eastAsia="Times New Roman" w:hAnsi="Times New Roman" w:cs="Times New Roman"/>
          <w:color w:val="555555"/>
          <w:sz w:val="28"/>
          <w:szCs w:val="28"/>
        </w:rPr>
        <w:t>Комбинат комплексного питания</w:t>
      </w:r>
      <w:r w:rsidRPr="001F7FAE">
        <w:rPr>
          <w:rFonts w:ascii="Times New Roman" w:eastAsia="Times New Roman" w:hAnsi="Times New Roman" w:cs="Times New Roman"/>
          <w:color w:val="555555"/>
          <w:sz w:val="28"/>
          <w:szCs w:val="28"/>
        </w:rPr>
        <w:t>»</w:t>
      </w:r>
    </w:p>
    <w:p w:rsidR="001F7FAE" w:rsidRPr="001F7FAE" w:rsidRDefault="001F7FAE" w:rsidP="001F7FAE">
      <w:pPr>
        <w:shd w:val="clear" w:color="auto" w:fill="FFFFFF"/>
        <w:spacing w:line="360" w:lineRule="atLeast"/>
        <w:jc w:val="center"/>
        <w:outlineLvl w:val="1"/>
        <w:rPr>
          <w:rFonts w:ascii="Arial" w:eastAsia="Times New Roman" w:hAnsi="Arial" w:cs="Arial"/>
          <w:color w:val="7030A0"/>
          <w:sz w:val="32"/>
          <w:szCs w:val="32"/>
        </w:rPr>
      </w:pPr>
      <w:bookmarkStart w:id="2" w:name="org_info_food_info_food_suppliers"/>
      <w:bookmarkEnd w:id="2"/>
      <w:r w:rsidRPr="001F7FAE">
        <w:rPr>
          <w:rFonts w:ascii="Arial" w:eastAsia="Times New Roman" w:hAnsi="Arial" w:cs="Arial"/>
          <w:color w:val="7030A0"/>
          <w:sz w:val="32"/>
          <w:szCs w:val="32"/>
        </w:rPr>
        <w:lastRenderedPageBreak/>
        <w:t>Перечни юридических лиц и индивидуальных предпринимателей, поставляющих (реализующих) пищевые продукты и продовольственное сырье в общеобразовательную организацию</w:t>
      </w:r>
    </w:p>
    <w:p w:rsidR="001F7FAE" w:rsidRPr="001F7FAE" w:rsidRDefault="001F7FAE" w:rsidP="001F7FAE">
      <w:pPr>
        <w:shd w:val="clear" w:color="auto" w:fill="FFFFFF"/>
        <w:spacing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  <w:r w:rsidRPr="001F7FAE">
        <w:rPr>
          <w:rFonts w:ascii="Times New Roman" w:eastAsia="Times New Roman" w:hAnsi="Times New Roman" w:cs="Times New Roman"/>
          <w:color w:val="555555"/>
          <w:sz w:val="28"/>
          <w:szCs w:val="28"/>
        </w:rPr>
        <w:t>ООО «</w:t>
      </w:r>
      <w:r>
        <w:rPr>
          <w:rFonts w:ascii="Times New Roman" w:eastAsia="Times New Roman" w:hAnsi="Times New Roman" w:cs="Times New Roman"/>
          <w:color w:val="555555"/>
          <w:sz w:val="28"/>
          <w:szCs w:val="28"/>
        </w:rPr>
        <w:t>Комбинат комплексного питания</w:t>
      </w:r>
      <w:r w:rsidRPr="001F7FAE">
        <w:rPr>
          <w:rFonts w:ascii="Times New Roman" w:eastAsia="Times New Roman" w:hAnsi="Times New Roman" w:cs="Times New Roman"/>
          <w:color w:val="555555"/>
          <w:sz w:val="28"/>
          <w:szCs w:val="28"/>
        </w:rPr>
        <w:t>»</w:t>
      </w:r>
    </w:p>
    <w:p w:rsidR="001F7FAE" w:rsidRPr="0073728B" w:rsidRDefault="001F7FAE"/>
    <w:sectPr w:rsidR="001F7FAE" w:rsidRPr="0073728B" w:rsidSect="00596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3A11"/>
    <w:rsid w:val="001F7FAE"/>
    <w:rsid w:val="005968C0"/>
    <w:rsid w:val="006A498D"/>
    <w:rsid w:val="0073728B"/>
    <w:rsid w:val="009A52C6"/>
    <w:rsid w:val="00D03A11"/>
    <w:rsid w:val="00F47F1E"/>
    <w:rsid w:val="00FA0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8C0"/>
  </w:style>
  <w:style w:type="paragraph" w:styleId="2">
    <w:name w:val="heading 2"/>
    <w:basedOn w:val="a"/>
    <w:link w:val="20"/>
    <w:uiPriority w:val="9"/>
    <w:qFormat/>
    <w:rsid w:val="00D03A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3A1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D03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03A11"/>
    <w:rPr>
      <w:b/>
      <w:bCs/>
    </w:rPr>
  </w:style>
  <w:style w:type="character" w:customStyle="1" w:styleId="1">
    <w:name w:val="Название объекта1"/>
    <w:basedOn w:val="a0"/>
    <w:rsid w:val="001F7FAE"/>
  </w:style>
  <w:style w:type="character" w:styleId="a5">
    <w:name w:val="Hyperlink"/>
    <w:basedOn w:val="a0"/>
    <w:uiPriority w:val="99"/>
    <w:semiHidden/>
    <w:unhideWhenUsed/>
    <w:rsid w:val="001F7FA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DD2D6"/>
            <w:right w:val="none" w:sz="0" w:space="0" w:color="auto"/>
          </w:divBdr>
          <w:divsChild>
            <w:div w:id="40588449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492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97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16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521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DD2D6"/>
            <w:right w:val="none" w:sz="0" w:space="0" w:color="auto"/>
          </w:divBdr>
          <w:divsChild>
            <w:div w:id="572130576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978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08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6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DD2D6"/>
            <w:right w:val="none" w:sz="0" w:space="0" w:color="auto"/>
          </w:divBdr>
          <w:divsChild>
            <w:div w:id="131410536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767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3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DD2D6"/>
            <w:right w:val="none" w:sz="0" w:space="0" w:color="auto"/>
          </w:divBdr>
          <w:divsChild>
            <w:div w:id="290213242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601946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7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5102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491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88.berezsad.ru/file/card?id=231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88.berezsad.ru/upload/berezts88_new/files/7a/5a/7a5a7569e15b39f61479e8039f69226d.pdf" TargetMode="External"/><Relationship Id="rId5" Type="http://schemas.openxmlformats.org/officeDocument/2006/relationships/hyperlink" Target="https://88.berezsad.ru/file/download?id=2313" TargetMode="External"/><Relationship Id="rId4" Type="http://schemas.openxmlformats.org/officeDocument/2006/relationships/hyperlink" Target="https://xn--80aaacg3ajc5bedviq9r.xn--p1ai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</dc:creator>
  <cp:keywords/>
  <dc:description/>
  <cp:lastModifiedBy>Детский сад</cp:lastModifiedBy>
  <cp:revision>7</cp:revision>
  <dcterms:created xsi:type="dcterms:W3CDTF">2026-08-13T08:47:00Z</dcterms:created>
  <dcterms:modified xsi:type="dcterms:W3CDTF">2026-08-25T09:04:00Z</dcterms:modified>
</cp:coreProperties>
</file>