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8C3C65" w14:textId="77777777" w:rsidR="00DD2D4B" w:rsidRPr="00DD2D4B" w:rsidRDefault="00DD2D4B" w:rsidP="00DD2D4B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pacing w:val="20"/>
          <w:sz w:val="40"/>
          <w:szCs w:val="40"/>
        </w:rPr>
      </w:pPr>
    </w:p>
    <w:p w14:paraId="1A6BC669" w14:textId="524A7E15" w:rsidR="0056752A" w:rsidRPr="00DD2D4B" w:rsidRDefault="0056752A" w:rsidP="0056752A">
      <w:pPr>
        <w:spacing w:after="0"/>
        <w:jc w:val="center"/>
        <w:rPr>
          <w:rFonts w:ascii="Times New Roman" w:hAnsi="Times New Roman" w:cs="Times New Roman"/>
          <w:b/>
          <w:i/>
          <w:color w:val="FF0000"/>
          <w:spacing w:val="20"/>
          <w:sz w:val="40"/>
          <w:szCs w:val="40"/>
        </w:rPr>
      </w:pPr>
      <w:r w:rsidRPr="00DD2D4B">
        <w:rPr>
          <w:rFonts w:ascii="Times New Roman" w:hAnsi="Times New Roman" w:cs="Times New Roman"/>
          <w:b/>
          <w:i/>
          <w:color w:val="FF0000"/>
          <w:spacing w:val="20"/>
          <w:sz w:val="40"/>
          <w:szCs w:val="40"/>
        </w:rPr>
        <w:t>1</w:t>
      </w:r>
      <w:r w:rsidR="00741B69">
        <w:rPr>
          <w:rFonts w:ascii="Times New Roman" w:hAnsi="Times New Roman" w:cs="Times New Roman"/>
          <w:b/>
          <w:i/>
          <w:color w:val="FF0000"/>
          <w:spacing w:val="20"/>
          <w:sz w:val="40"/>
          <w:szCs w:val="40"/>
        </w:rPr>
        <w:t>7</w:t>
      </w:r>
      <w:r w:rsidRPr="00DD2D4B">
        <w:rPr>
          <w:rFonts w:ascii="Times New Roman" w:hAnsi="Times New Roman" w:cs="Times New Roman"/>
          <w:b/>
          <w:i/>
          <w:color w:val="FF0000"/>
          <w:spacing w:val="20"/>
          <w:sz w:val="40"/>
          <w:szCs w:val="40"/>
        </w:rPr>
        <w:t xml:space="preserve"> </w:t>
      </w:r>
      <w:r w:rsidR="00962716" w:rsidRPr="00DD2D4B">
        <w:rPr>
          <w:rFonts w:ascii="Times New Roman" w:hAnsi="Times New Roman" w:cs="Times New Roman"/>
          <w:b/>
          <w:i/>
          <w:color w:val="FF0000"/>
          <w:spacing w:val="20"/>
          <w:sz w:val="40"/>
          <w:szCs w:val="40"/>
        </w:rPr>
        <w:t>МАЯ</w:t>
      </w:r>
      <w:r w:rsidRPr="00DD2D4B">
        <w:rPr>
          <w:rFonts w:ascii="Times New Roman" w:hAnsi="Times New Roman" w:cs="Times New Roman"/>
          <w:b/>
          <w:i/>
          <w:color w:val="FF0000"/>
          <w:spacing w:val="20"/>
          <w:sz w:val="40"/>
          <w:szCs w:val="40"/>
        </w:rPr>
        <w:t xml:space="preserve"> –</w:t>
      </w:r>
    </w:p>
    <w:p w14:paraId="3A55D94E" w14:textId="5340EDD5" w:rsidR="00267774" w:rsidRPr="00DD2D4B" w:rsidRDefault="00D515AB" w:rsidP="0056752A">
      <w:pPr>
        <w:spacing w:after="0"/>
        <w:jc w:val="center"/>
        <w:rPr>
          <w:rFonts w:ascii="Times New Roman" w:hAnsi="Times New Roman" w:cs="Times New Roman"/>
          <w:b/>
          <w:i/>
          <w:color w:val="FF0000"/>
          <w:spacing w:val="20"/>
          <w:sz w:val="40"/>
          <w:szCs w:val="40"/>
        </w:rPr>
      </w:pPr>
      <w:r>
        <w:rPr>
          <w:rFonts w:ascii="Times New Roman" w:hAnsi="Times New Roman" w:cs="Times New Roman"/>
          <w:b/>
          <w:i/>
          <w:color w:val="FF0000"/>
          <w:spacing w:val="20"/>
          <w:sz w:val="40"/>
          <w:szCs w:val="40"/>
        </w:rPr>
        <w:t>Международный День</w:t>
      </w:r>
      <w:r w:rsidR="00E662E7" w:rsidRPr="00DD2D4B">
        <w:rPr>
          <w:rFonts w:ascii="Times New Roman" w:hAnsi="Times New Roman" w:cs="Times New Roman"/>
          <w:b/>
          <w:i/>
          <w:color w:val="FF0000"/>
          <w:spacing w:val="20"/>
          <w:sz w:val="40"/>
          <w:szCs w:val="40"/>
        </w:rPr>
        <w:t xml:space="preserve"> памяти </w:t>
      </w:r>
      <w:proofErr w:type="gramStart"/>
      <w:r w:rsidR="00E662E7" w:rsidRPr="00DD2D4B">
        <w:rPr>
          <w:rFonts w:ascii="Times New Roman" w:hAnsi="Times New Roman" w:cs="Times New Roman"/>
          <w:b/>
          <w:i/>
          <w:color w:val="FF0000"/>
          <w:spacing w:val="20"/>
          <w:sz w:val="40"/>
          <w:szCs w:val="40"/>
        </w:rPr>
        <w:t>умерших</w:t>
      </w:r>
      <w:proofErr w:type="gramEnd"/>
      <w:r w:rsidR="00E662E7" w:rsidRPr="00DD2D4B">
        <w:rPr>
          <w:rFonts w:ascii="Times New Roman" w:hAnsi="Times New Roman" w:cs="Times New Roman"/>
          <w:b/>
          <w:i/>
          <w:color w:val="FF0000"/>
          <w:spacing w:val="20"/>
          <w:sz w:val="40"/>
          <w:szCs w:val="40"/>
        </w:rPr>
        <w:t xml:space="preserve"> от СПИДа</w:t>
      </w:r>
    </w:p>
    <w:p w14:paraId="6F368F64" w14:textId="07695C0F" w:rsidR="00AC7A54" w:rsidRDefault="00600667" w:rsidP="00600667">
      <w:pPr>
        <w:pStyle w:val="a9"/>
        <w:spacing w:line="276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00667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209D11D2" wp14:editId="1171C9CE">
            <wp:extent cx="4868620" cy="2733675"/>
            <wp:effectExtent l="0" t="0" r="825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862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6835E" w14:textId="2D5F94FC" w:rsidR="00741B69" w:rsidRPr="00741B69" w:rsidRDefault="00741B69" w:rsidP="00600667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1B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Каждый год в третье воскресенье мая отмечается </w:t>
      </w:r>
      <w:r w:rsidRPr="00741B6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Международный день памяти людей, умерших от СПИДа.</w:t>
      </w:r>
      <w:r w:rsidRPr="00741B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Этот день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1B69">
        <w:rPr>
          <w:rFonts w:ascii="Times New Roman" w:hAnsi="Times New Roman" w:cs="Times New Roman"/>
          <w:color w:val="000000" w:themeColor="text1"/>
          <w:sz w:val="28"/>
          <w:szCs w:val="28"/>
        </w:rPr>
        <w:t>символ поддержки тех, кто живет с ВИЧ/СПИДом и памяти о тех, кого уже нет с нами.</w:t>
      </w:r>
      <w:r w:rsidR="006006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F811695" w14:textId="77777777" w:rsidR="00741B69" w:rsidRPr="00741B69" w:rsidRDefault="00741B69" w:rsidP="00741B69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1B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Международный день памяти людей, умерших от СПИДа, имеет за собой долгую историю, наполненную  тяжелыми переживаниями и потерями. Много лет назад диагноз «ВИЧ-инфекция» звучал приговором: человечество столкнулось с новым заболеванием, которое быстро научились диагностировать, но эффективного лечения не было долго. Сегодня благодаря достижениям современной медицины люди, живущие с </w:t>
      </w:r>
      <w:proofErr w:type="gramStart"/>
      <w:r w:rsidRPr="00741B69">
        <w:rPr>
          <w:rFonts w:ascii="Times New Roman" w:hAnsi="Times New Roman" w:cs="Times New Roman"/>
          <w:color w:val="000000" w:themeColor="text1"/>
          <w:sz w:val="28"/>
          <w:szCs w:val="28"/>
        </w:rPr>
        <w:t>ВИЧ-положительным</w:t>
      </w:r>
      <w:proofErr w:type="gramEnd"/>
      <w:r w:rsidRPr="00741B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статусом, имеют возможность сохранить качество жизни на долгие годы, как и люди без ВИЧ-инфекции.</w:t>
      </w:r>
    </w:p>
    <w:p w14:paraId="24117E65" w14:textId="18EB895E" w:rsidR="00741B69" w:rsidRPr="00741B69" w:rsidRDefault="00741B69" w:rsidP="00741B69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1B69">
        <w:rPr>
          <w:rFonts w:ascii="Times New Roman" w:hAnsi="Times New Roman" w:cs="Times New Roman"/>
          <w:color w:val="000000" w:themeColor="text1"/>
          <w:sz w:val="28"/>
          <w:szCs w:val="28"/>
        </w:rPr>
        <w:t>Сегодня мы знаем, что благодаря появившимся возможн</w:t>
      </w:r>
      <w:r w:rsidR="00600667">
        <w:rPr>
          <w:rFonts w:ascii="Times New Roman" w:hAnsi="Times New Roman" w:cs="Times New Roman"/>
          <w:color w:val="000000" w:themeColor="text1"/>
          <w:sz w:val="28"/>
          <w:szCs w:val="28"/>
        </w:rPr>
        <w:t>остям антиретровирусной терапии</w:t>
      </w:r>
      <w:r w:rsidRPr="00741B69">
        <w:rPr>
          <w:rFonts w:ascii="Times New Roman" w:hAnsi="Times New Roman" w:cs="Times New Roman"/>
          <w:color w:val="000000" w:themeColor="text1"/>
          <w:sz w:val="28"/>
          <w:szCs w:val="28"/>
        </w:rPr>
        <w:t>, с ВИЧ-инфекцией можно сохранить качество жизни при условии соблюдения рекомендаций врачей и правил безопасного поведения. Своевременное выявление вируса дает возможность бороться за качество жизни каж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дого отдельно взятого человека.</w:t>
      </w:r>
    </w:p>
    <w:p w14:paraId="030856EF" w14:textId="0332934D" w:rsidR="00741B69" w:rsidRPr="00741B69" w:rsidRDefault="00741B69" w:rsidP="002A747E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1B6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Почему важно пройти тестирование на ВИЧ?</w:t>
      </w:r>
      <w:r w:rsidRPr="00741B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Pr="00741B69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Определить наличие ВИЧ-инфекции по внешним признакам НЕВОЗМОЖНО. Исключительных симптомов, характерных только для ВИЧ-инфекции на ранних стадиях заболевания, нет. Тест (обследование) на ВИЧ – это единственный способ своевременно выявить заболевание.</w:t>
      </w:r>
    </w:p>
    <w:p w14:paraId="633CEB6E" w14:textId="77777777" w:rsidR="00741B69" w:rsidRPr="00741B69" w:rsidRDefault="00741B69" w:rsidP="00741B69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1B69">
        <w:rPr>
          <w:rFonts w:ascii="Times New Roman" w:hAnsi="Times New Roman" w:cs="Times New Roman"/>
          <w:color w:val="000000" w:themeColor="text1"/>
          <w:sz w:val="28"/>
          <w:szCs w:val="28"/>
        </w:rPr>
        <w:t>Тест на ВИЧ надо обязательно пройти тем, кто:</w:t>
      </w:r>
    </w:p>
    <w:p w14:paraId="3320B8B3" w14:textId="77777777" w:rsidR="00741B69" w:rsidRPr="00741B69" w:rsidRDefault="00741B69" w:rsidP="00741B69">
      <w:pPr>
        <w:pStyle w:val="a9"/>
        <w:spacing w:line="276" w:lineRule="auto"/>
        <w:ind w:left="993" w:hanging="28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1B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хоть раз имел незащищенный сексуальный контакт с партнером,  </w:t>
      </w:r>
      <w:proofErr w:type="gramStart"/>
      <w:r w:rsidRPr="00741B69">
        <w:rPr>
          <w:rFonts w:ascii="Times New Roman" w:hAnsi="Times New Roman" w:cs="Times New Roman"/>
          <w:color w:val="000000" w:themeColor="text1"/>
          <w:sz w:val="28"/>
          <w:szCs w:val="28"/>
        </w:rPr>
        <w:t>ВИЧ</w:t>
      </w:r>
      <w:proofErr w:type="gramEnd"/>
      <w:r w:rsidRPr="00741B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статус которого  ему неизвестен;</w:t>
      </w:r>
    </w:p>
    <w:p w14:paraId="095A676C" w14:textId="77777777" w:rsidR="00741B69" w:rsidRPr="00741B69" w:rsidRDefault="00741B69" w:rsidP="00741B69">
      <w:pPr>
        <w:pStyle w:val="a9"/>
        <w:spacing w:line="276" w:lineRule="auto"/>
        <w:ind w:left="993" w:hanging="28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1B6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– имел опыт употребления инъекционных наркотиков;</w:t>
      </w:r>
    </w:p>
    <w:p w14:paraId="6C3E5D25" w14:textId="77777777" w:rsidR="00741B69" w:rsidRPr="00741B69" w:rsidRDefault="00741B69" w:rsidP="00741B69">
      <w:pPr>
        <w:pStyle w:val="a9"/>
        <w:spacing w:line="276" w:lineRule="auto"/>
        <w:ind w:left="993" w:hanging="28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1B69">
        <w:rPr>
          <w:rFonts w:ascii="Times New Roman" w:hAnsi="Times New Roman" w:cs="Times New Roman"/>
          <w:color w:val="000000" w:themeColor="text1"/>
          <w:sz w:val="28"/>
          <w:szCs w:val="28"/>
        </w:rPr>
        <w:t>– делал маникюр, педикюр, любые инъекционные процедуры нестерильным инструментом;</w:t>
      </w:r>
    </w:p>
    <w:p w14:paraId="2F883626" w14:textId="77777777" w:rsidR="00741B69" w:rsidRPr="00741B69" w:rsidRDefault="00741B69" w:rsidP="00741B69">
      <w:pPr>
        <w:pStyle w:val="a9"/>
        <w:spacing w:line="276" w:lineRule="auto"/>
        <w:ind w:left="993" w:hanging="28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1B69">
        <w:rPr>
          <w:rFonts w:ascii="Times New Roman" w:hAnsi="Times New Roman" w:cs="Times New Roman"/>
          <w:color w:val="000000" w:themeColor="text1"/>
          <w:sz w:val="28"/>
          <w:szCs w:val="28"/>
        </w:rPr>
        <w:t>– наносил  татуировку, пирсинг;</w:t>
      </w:r>
    </w:p>
    <w:p w14:paraId="17922440" w14:textId="77777777" w:rsidR="00741B69" w:rsidRPr="00741B69" w:rsidRDefault="00741B69" w:rsidP="00741B69">
      <w:pPr>
        <w:pStyle w:val="a9"/>
        <w:spacing w:line="276" w:lineRule="auto"/>
        <w:ind w:left="993" w:hanging="28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1B69">
        <w:rPr>
          <w:rFonts w:ascii="Times New Roman" w:hAnsi="Times New Roman" w:cs="Times New Roman"/>
          <w:color w:val="000000" w:themeColor="text1"/>
          <w:sz w:val="28"/>
          <w:szCs w:val="28"/>
        </w:rPr>
        <w:t>– планирует  рождение ребенка;</w:t>
      </w:r>
    </w:p>
    <w:p w14:paraId="5C8579EC" w14:textId="77777777" w:rsidR="00741B69" w:rsidRPr="00741B69" w:rsidRDefault="00741B69" w:rsidP="00741B69">
      <w:pPr>
        <w:pStyle w:val="a9"/>
        <w:spacing w:line="276" w:lineRule="auto"/>
        <w:ind w:left="993" w:hanging="28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1B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хочет быть </w:t>
      </w:r>
      <w:proofErr w:type="gramStart"/>
      <w:r w:rsidRPr="00741B69">
        <w:rPr>
          <w:rFonts w:ascii="Times New Roman" w:hAnsi="Times New Roman" w:cs="Times New Roman"/>
          <w:color w:val="000000" w:themeColor="text1"/>
          <w:sz w:val="28"/>
          <w:szCs w:val="28"/>
        </w:rPr>
        <w:t>уверен</w:t>
      </w:r>
      <w:proofErr w:type="gramEnd"/>
      <w:r w:rsidRPr="00741B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состоянии своего здоровья и здоровья своих близких.</w:t>
      </w:r>
    </w:p>
    <w:p w14:paraId="1DB9E9D5" w14:textId="0DF9AD14" w:rsidR="00AC7A54" w:rsidRPr="007B23AE" w:rsidRDefault="00006740" w:rsidP="00741B69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23AE">
        <w:rPr>
          <w:rFonts w:ascii="Times New Roman" w:hAnsi="Times New Roman" w:cs="Times New Roman"/>
          <w:color w:val="000000" w:themeColor="text1"/>
          <w:sz w:val="28"/>
          <w:szCs w:val="28"/>
        </w:rPr>
        <w:t>Сегодня в мире зарегистрировано более 85 миллионов случаев инфицирования ВИЧ, в Пермском крае</w:t>
      </w:r>
      <w:r w:rsidR="00172EB4" w:rsidRPr="007B2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1B89">
        <w:rPr>
          <w:rFonts w:ascii="Times New Roman" w:hAnsi="Times New Roman" w:cs="Times New Roman"/>
          <w:color w:val="000000" w:themeColor="text1"/>
          <w:sz w:val="28"/>
          <w:szCs w:val="28"/>
        </w:rPr>
        <w:t>более</w:t>
      </w:r>
      <w:r w:rsidR="00AC53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50</w:t>
      </w:r>
      <w:r w:rsidR="00B31B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тысяч, из них свыше 18</w:t>
      </w:r>
      <w:r w:rsidRPr="007B2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тысяч ВИЧ-инфицированных жителей </w:t>
      </w:r>
      <w:proofErr w:type="spellStart"/>
      <w:r w:rsidRPr="007B23AE">
        <w:rPr>
          <w:rFonts w:ascii="Times New Roman" w:hAnsi="Times New Roman" w:cs="Times New Roman"/>
          <w:color w:val="000000" w:themeColor="text1"/>
          <w:sz w:val="28"/>
          <w:szCs w:val="28"/>
        </w:rPr>
        <w:t>Прикамья</w:t>
      </w:r>
      <w:proofErr w:type="spellEnd"/>
      <w:r w:rsidRPr="007B2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уже умерли.</w:t>
      </w:r>
    </w:p>
    <w:p w14:paraId="5ADAF909" w14:textId="0B881DE2" w:rsidR="007B23AE" w:rsidRPr="007B23AE" w:rsidRDefault="00006740" w:rsidP="00D515AB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23AE">
        <w:rPr>
          <w:rFonts w:ascii="Times New Roman" w:hAnsi="Times New Roman" w:cs="Times New Roman"/>
          <w:color w:val="000000" w:themeColor="text1"/>
          <w:sz w:val="28"/>
          <w:szCs w:val="28"/>
        </w:rPr>
        <w:t>МО «город Березники» на протяжении длительного времени занимает второе ранговое место среди прочих территорий Пермского края по показателям распространенности и кумулятивной смертности. Всег</w:t>
      </w:r>
      <w:r w:rsidR="00B31B89">
        <w:rPr>
          <w:rFonts w:ascii="Times New Roman" w:hAnsi="Times New Roman" w:cs="Times New Roman"/>
          <w:color w:val="000000" w:themeColor="text1"/>
          <w:sz w:val="28"/>
          <w:szCs w:val="28"/>
        </w:rPr>
        <w:t>о с 2000 года по состоянию на 05</w:t>
      </w:r>
      <w:r w:rsidRPr="007B23AE">
        <w:rPr>
          <w:rFonts w:ascii="Times New Roman" w:hAnsi="Times New Roman" w:cs="Times New Roman"/>
          <w:color w:val="000000" w:themeColor="text1"/>
          <w:sz w:val="28"/>
          <w:szCs w:val="28"/>
        </w:rPr>
        <w:t>.05.202</w:t>
      </w:r>
      <w:r w:rsidR="00B31B8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7B2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на территории МО «город Березники» зарегистрировано 5</w:t>
      </w:r>
      <w:r w:rsidR="00B31B89">
        <w:rPr>
          <w:rFonts w:ascii="Times New Roman" w:hAnsi="Times New Roman" w:cs="Times New Roman"/>
          <w:color w:val="000000" w:themeColor="text1"/>
          <w:sz w:val="28"/>
          <w:szCs w:val="28"/>
        </w:rPr>
        <w:t>166</w:t>
      </w:r>
      <w:r w:rsidRPr="007B2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лабораторно установленных случаев инфицирования ВИЧ</w:t>
      </w:r>
      <w:r w:rsidR="00E60898" w:rsidRPr="007B2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том числе </w:t>
      </w:r>
      <w:r w:rsidR="00B31B89">
        <w:rPr>
          <w:rFonts w:ascii="Times New Roman" w:hAnsi="Times New Roman" w:cs="Times New Roman"/>
          <w:color w:val="000000" w:themeColor="text1"/>
          <w:sz w:val="28"/>
          <w:szCs w:val="28"/>
        </w:rPr>
        <w:t>48 - с начала 2026</w:t>
      </w:r>
      <w:r w:rsidR="00E60898" w:rsidRPr="007B2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 </w:t>
      </w:r>
      <w:r w:rsidRPr="007B2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возрастному признаку группой риска являются лица старше 31 года, на долю которых приходится </w:t>
      </w:r>
      <w:r w:rsidR="007B23AE" w:rsidRPr="007B23A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B31B89">
        <w:rPr>
          <w:rFonts w:ascii="Times New Roman" w:hAnsi="Times New Roman" w:cs="Times New Roman"/>
          <w:color w:val="000000" w:themeColor="text1"/>
          <w:sz w:val="28"/>
          <w:szCs w:val="28"/>
        </w:rPr>
        <w:t>3,3</w:t>
      </w:r>
      <w:r w:rsidRPr="007B2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%. </w:t>
      </w:r>
      <w:r w:rsidR="001B7D33" w:rsidRPr="007B2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Около </w:t>
      </w:r>
      <w:r w:rsidR="00B31B89">
        <w:rPr>
          <w:rFonts w:ascii="Times New Roman" w:hAnsi="Times New Roman" w:cs="Times New Roman"/>
          <w:color w:val="000000" w:themeColor="text1"/>
          <w:sz w:val="28"/>
          <w:szCs w:val="28"/>
        </w:rPr>
        <w:t>82</w:t>
      </w:r>
      <w:r w:rsidR="001B7D33" w:rsidRPr="007B2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</w:t>
      </w:r>
      <w:r w:rsidR="00B31B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лиц, поставленных на диспансерный учет </w:t>
      </w:r>
      <w:r w:rsidR="001B7D33" w:rsidRPr="007B23AE">
        <w:rPr>
          <w:rFonts w:ascii="Times New Roman" w:hAnsi="Times New Roman" w:cs="Times New Roman"/>
          <w:color w:val="000000" w:themeColor="text1"/>
          <w:sz w:val="28"/>
          <w:szCs w:val="28"/>
        </w:rPr>
        <w:t>в 202</w:t>
      </w:r>
      <w:r w:rsidR="00B31B8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7B2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</w:t>
      </w:r>
      <w:r w:rsidR="00B31B8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B2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инфицировались при незащищенных  половых контактах.</w:t>
      </w:r>
    </w:p>
    <w:p w14:paraId="6434B2AD" w14:textId="2C2D2D04" w:rsidR="00B31B89" w:rsidRPr="00600667" w:rsidRDefault="00B31B89" w:rsidP="00B31B89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0066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Каждый человек может внести свой вклад  в дело борьбы с эпидемией, уберечь себя и своих близких, пройдя своевременное тестирование и формируя ответственное отношение к собственному здоровью, переда</w:t>
      </w:r>
      <w:r w:rsidR="00600667" w:rsidRPr="0060066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вая его подрастающему поколению!</w:t>
      </w:r>
    </w:p>
    <w:p w14:paraId="75081F13" w14:textId="193C6070" w:rsidR="007B23AE" w:rsidRPr="00DD2D4B" w:rsidRDefault="007B23AE" w:rsidP="00D515AB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2D4B">
        <w:rPr>
          <w:rFonts w:ascii="Times New Roman" w:hAnsi="Times New Roman" w:cs="Times New Roman"/>
          <w:sz w:val="28"/>
          <w:szCs w:val="28"/>
        </w:rPr>
        <w:t xml:space="preserve">В связи с памятной датой, медицинские организации Пермского края в период </w:t>
      </w:r>
      <w:r w:rsidRPr="007C2F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 «</w:t>
      </w:r>
      <w:r w:rsidR="007C2F1F" w:rsidRPr="007C2F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15</w:t>
      </w:r>
      <w:r w:rsidRPr="007C2F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 мая 202</w:t>
      </w:r>
      <w:r w:rsidR="00600667" w:rsidRPr="007C2F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7C2F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 по «</w:t>
      </w:r>
      <w:r w:rsidR="007C2F1F" w:rsidRPr="007C2F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24</w:t>
      </w:r>
      <w:r w:rsidRPr="007C2F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 мая 202</w:t>
      </w:r>
      <w:r w:rsidR="00600667" w:rsidRPr="007C2F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7C2F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 </w:t>
      </w:r>
      <w:r w:rsidRPr="00DD2D4B">
        <w:rPr>
          <w:rFonts w:ascii="Times New Roman" w:hAnsi="Times New Roman" w:cs="Times New Roman"/>
          <w:sz w:val="28"/>
          <w:szCs w:val="28"/>
        </w:rPr>
        <w:t xml:space="preserve">проводят акцию по </w:t>
      </w:r>
      <w:proofErr w:type="gramStart"/>
      <w:r w:rsidRPr="00DD2D4B">
        <w:rPr>
          <w:rFonts w:ascii="Times New Roman" w:hAnsi="Times New Roman" w:cs="Times New Roman"/>
          <w:sz w:val="28"/>
          <w:szCs w:val="28"/>
        </w:rPr>
        <w:t>экспресс-тестированию</w:t>
      </w:r>
      <w:proofErr w:type="gramEnd"/>
      <w:r w:rsidRPr="00DD2D4B">
        <w:rPr>
          <w:rFonts w:ascii="Times New Roman" w:hAnsi="Times New Roman" w:cs="Times New Roman"/>
          <w:sz w:val="28"/>
          <w:szCs w:val="28"/>
        </w:rPr>
        <w:t xml:space="preserve"> на ВИЧ. </w:t>
      </w:r>
    </w:p>
    <w:p w14:paraId="539D2386" w14:textId="0665A630" w:rsidR="007B23AE" w:rsidRPr="00DD2D4B" w:rsidRDefault="007B23AE" w:rsidP="00D515AB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2D4B">
        <w:rPr>
          <w:rFonts w:ascii="Times New Roman" w:hAnsi="Times New Roman" w:cs="Times New Roman"/>
          <w:sz w:val="28"/>
          <w:szCs w:val="28"/>
        </w:rPr>
        <w:t xml:space="preserve">На территории МО «город Березники» все желающие могут  пройти </w:t>
      </w:r>
      <w:r w:rsidRPr="00DD2D4B">
        <w:rPr>
          <w:rFonts w:ascii="Times New Roman" w:hAnsi="Times New Roman" w:cs="Times New Roman"/>
          <w:b/>
          <w:sz w:val="28"/>
          <w:szCs w:val="28"/>
        </w:rPr>
        <w:t>бесплатное анонимное экспресс-тестирование на ВИЧ-инфекцию</w:t>
      </w:r>
      <w:r w:rsidRPr="00DD2D4B">
        <w:rPr>
          <w:rFonts w:ascii="Times New Roman" w:hAnsi="Times New Roman" w:cs="Times New Roman"/>
          <w:sz w:val="28"/>
          <w:szCs w:val="28"/>
        </w:rPr>
        <w:t xml:space="preserve">, а также конфиденциальное обследование в </w:t>
      </w:r>
      <w:r w:rsidRPr="00DD2D4B">
        <w:rPr>
          <w:rFonts w:ascii="Times New Roman" w:hAnsi="Times New Roman" w:cs="Times New Roman"/>
          <w:b/>
          <w:sz w:val="28"/>
          <w:szCs w:val="28"/>
        </w:rPr>
        <w:t xml:space="preserve">ГБУЗ ПК «Краевая больница имени академика Вагнера Евгения Антоновича»  г. Березники, по адресу: </w:t>
      </w:r>
      <w:r w:rsidRPr="00DD2D4B">
        <w:rPr>
          <w:rFonts w:ascii="Times New Roman" w:hAnsi="Times New Roman" w:cs="Times New Roman"/>
          <w:b/>
          <w:i/>
          <w:sz w:val="28"/>
          <w:szCs w:val="28"/>
        </w:rPr>
        <w:t>ул. Деменева,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12 (поликлиника), кабинеты №232</w:t>
      </w:r>
      <w:r w:rsidRPr="00DD2D4B">
        <w:rPr>
          <w:rFonts w:ascii="Times New Roman" w:hAnsi="Times New Roman" w:cs="Times New Roman"/>
          <w:b/>
          <w:i/>
          <w:sz w:val="28"/>
          <w:szCs w:val="28"/>
        </w:rPr>
        <w:t xml:space="preserve"> и  №235  по расписанию</w:t>
      </w:r>
      <w:r w:rsidRPr="00DD2D4B">
        <w:rPr>
          <w:rFonts w:ascii="Times New Roman" w:hAnsi="Times New Roman" w:cs="Times New Roman"/>
          <w:sz w:val="28"/>
          <w:szCs w:val="28"/>
        </w:rPr>
        <w:t>: пн.-чт.: 8:30-10:00; 10:30-</w:t>
      </w:r>
      <w:r>
        <w:rPr>
          <w:rFonts w:ascii="Times New Roman" w:hAnsi="Times New Roman" w:cs="Times New Roman"/>
          <w:sz w:val="28"/>
          <w:szCs w:val="28"/>
        </w:rPr>
        <w:t>12:00, 12:30-14:30;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пт.: 8:00-09:30. Телефон для справок: 20-10-97 (добавочный</w:t>
      </w:r>
      <w:r w:rsidRPr="00DD2D4B">
        <w:rPr>
          <w:rFonts w:ascii="Times New Roman" w:hAnsi="Times New Roman" w:cs="Times New Roman"/>
          <w:sz w:val="28"/>
          <w:szCs w:val="28"/>
        </w:rPr>
        <w:t xml:space="preserve"> 539). </w:t>
      </w:r>
    </w:p>
    <w:p w14:paraId="1E553FFE" w14:textId="77777777" w:rsidR="007B23AE" w:rsidRPr="00DD2D4B" w:rsidRDefault="007B23AE" w:rsidP="00D515AB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784B7FC" w14:textId="1CA380F3" w:rsidR="007B23AE" w:rsidRDefault="00600667" w:rsidP="00600667">
      <w:pPr>
        <w:pStyle w:val="a9"/>
        <w:spacing w:line="276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Сделайте выбор в пользу своего здоровья!</w:t>
      </w:r>
    </w:p>
    <w:p w14:paraId="0A101024" w14:textId="77777777" w:rsidR="007B23AE" w:rsidRDefault="007B23AE" w:rsidP="00D515AB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C0D55BC" w14:textId="7FF0573D" w:rsidR="00D515AB" w:rsidRPr="00AC7A54" w:rsidRDefault="007B23AE" w:rsidP="00D515AB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3A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1B27D65B" w14:textId="2158ECD4" w:rsidR="00AC7A54" w:rsidRPr="00AC7A54" w:rsidRDefault="00AC7A54" w:rsidP="00D515AB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C7A54" w:rsidRPr="00AC7A54" w:rsidSect="0028200A">
      <w:pgSz w:w="11906" w:h="16838"/>
      <w:pgMar w:top="568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5BE3"/>
    <w:multiLevelType w:val="hybridMultilevel"/>
    <w:tmpl w:val="998AE7F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C0B594B"/>
    <w:multiLevelType w:val="hybridMultilevel"/>
    <w:tmpl w:val="B35EC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E01"/>
    <w:rsid w:val="00006740"/>
    <w:rsid w:val="0002650E"/>
    <w:rsid w:val="00041322"/>
    <w:rsid w:val="00070650"/>
    <w:rsid w:val="00086F24"/>
    <w:rsid w:val="000B5C70"/>
    <w:rsid w:val="000D50A5"/>
    <w:rsid w:val="000E2CD6"/>
    <w:rsid w:val="000E7113"/>
    <w:rsid w:val="000F04DF"/>
    <w:rsid w:val="00140AC5"/>
    <w:rsid w:val="00152F5B"/>
    <w:rsid w:val="00165E71"/>
    <w:rsid w:val="00172EB4"/>
    <w:rsid w:val="00173168"/>
    <w:rsid w:val="0019133F"/>
    <w:rsid w:val="00192E2A"/>
    <w:rsid w:val="001B7D33"/>
    <w:rsid w:val="001E0B93"/>
    <w:rsid w:val="00206FB2"/>
    <w:rsid w:val="00230AB5"/>
    <w:rsid w:val="00267774"/>
    <w:rsid w:val="0028200A"/>
    <w:rsid w:val="002821AC"/>
    <w:rsid w:val="002934D0"/>
    <w:rsid w:val="002A747E"/>
    <w:rsid w:val="002B6C60"/>
    <w:rsid w:val="002E5154"/>
    <w:rsid w:val="002F6F07"/>
    <w:rsid w:val="0030063E"/>
    <w:rsid w:val="00316FE2"/>
    <w:rsid w:val="003234B8"/>
    <w:rsid w:val="00323853"/>
    <w:rsid w:val="003775B3"/>
    <w:rsid w:val="00386376"/>
    <w:rsid w:val="00390969"/>
    <w:rsid w:val="003A357E"/>
    <w:rsid w:val="003E0F54"/>
    <w:rsid w:val="003F73D6"/>
    <w:rsid w:val="004022F4"/>
    <w:rsid w:val="00416C62"/>
    <w:rsid w:val="0047295D"/>
    <w:rsid w:val="00483AAC"/>
    <w:rsid w:val="00486E9C"/>
    <w:rsid w:val="004925A6"/>
    <w:rsid w:val="004A4FE3"/>
    <w:rsid w:val="004B72C3"/>
    <w:rsid w:val="004D3AA4"/>
    <w:rsid w:val="004D5823"/>
    <w:rsid w:val="004D6020"/>
    <w:rsid w:val="004F46F8"/>
    <w:rsid w:val="00500AB6"/>
    <w:rsid w:val="00504206"/>
    <w:rsid w:val="00504E01"/>
    <w:rsid w:val="00532116"/>
    <w:rsid w:val="0053484A"/>
    <w:rsid w:val="00537F73"/>
    <w:rsid w:val="00544917"/>
    <w:rsid w:val="0056752A"/>
    <w:rsid w:val="005F63C6"/>
    <w:rsid w:val="00600667"/>
    <w:rsid w:val="006272F4"/>
    <w:rsid w:val="00677BA4"/>
    <w:rsid w:val="00680FD1"/>
    <w:rsid w:val="00685D44"/>
    <w:rsid w:val="007004C9"/>
    <w:rsid w:val="00741B69"/>
    <w:rsid w:val="007471E7"/>
    <w:rsid w:val="00782C17"/>
    <w:rsid w:val="00782C3E"/>
    <w:rsid w:val="00786229"/>
    <w:rsid w:val="0078692C"/>
    <w:rsid w:val="007B23AE"/>
    <w:rsid w:val="007C2F1F"/>
    <w:rsid w:val="007E74BB"/>
    <w:rsid w:val="007F1600"/>
    <w:rsid w:val="00815259"/>
    <w:rsid w:val="008444A4"/>
    <w:rsid w:val="00850DBF"/>
    <w:rsid w:val="008768A9"/>
    <w:rsid w:val="008C0B73"/>
    <w:rsid w:val="008C7E29"/>
    <w:rsid w:val="008D00A2"/>
    <w:rsid w:val="00907A3E"/>
    <w:rsid w:val="00937267"/>
    <w:rsid w:val="00942C0D"/>
    <w:rsid w:val="00962716"/>
    <w:rsid w:val="009D6897"/>
    <w:rsid w:val="009E1309"/>
    <w:rsid w:val="009F43EA"/>
    <w:rsid w:val="00A15B5E"/>
    <w:rsid w:val="00A400E7"/>
    <w:rsid w:val="00A40643"/>
    <w:rsid w:val="00A60766"/>
    <w:rsid w:val="00A6445A"/>
    <w:rsid w:val="00A72CD3"/>
    <w:rsid w:val="00A84609"/>
    <w:rsid w:val="00AC5383"/>
    <w:rsid w:val="00AC7A54"/>
    <w:rsid w:val="00AE78CB"/>
    <w:rsid w:val="00B230DF"/>
    <w:rsid w:val="00B264D8"/>
    <w:rsid w:val="00B31B89"/>
    <w:rsid w:val="00B46A72"/>
    <w:rsid w:val="00BA6547"/>
    <w:rsid w:val="00BB1F55"/>
    <w:rsid w:val="00BB310A"/>
    <w:rsid w:val="00BB42E1"/>
    <w:rsid w:val="00BB75F7"/>
    <w:rsid w:val="00BF0D24"/>
    <w:rsid w:val="00BF2E2B"/>
    <w:rsid w:val="00C117A6"/>
    <w:rsid w:val="00C76ED0"/>
    <w:rsid w:val="00CA422E"/>
    <w:rsid w:val="00D101B6"/>
    <w:rsid w:val="00D515AB"/>
    <w:rsid w:val="00D53A1B"/>
    <w:rsid w:val="00DB19AE"/>
    <w:rsid w:val="00DB2735"/>
    <w:rsid w:val="00DD2D4B"/>
    <w:rsid w:val="00E10D44"/>
    <w:rsid w:val="00E127B8"/>
    <w:rsid w:val="00E2423D"/>
    <w:rsid w:val="00E32AD0"/>
    <w:rsid w:val="00E347BC"/>
    <w:rsid w:val="00E35E46"/>
    <w:rsid w:val="00E60898"/>
    <w:rsid w:val="00E662E7"/>
    <w:rsid w:val="00E83096"/>
    <w:rsid w:val="00EE1638"/>
    <w:rsid w:val="00EF05E4"/>
    <w:rsid w:val="00EF5421"/>
    <w:rsid w:val="00F0465E"/>
    <w:rsid w:val="00F05F83"/>
    <w:rsid w:val="00F10880"/>
    <w:rsid w:val="00F1590F"/>
    <w:rsid w:val="00F34743"/>
    <w:rsid w:val="00F4286A"/>
    <w:rsid w:val="00F51341"/>
    <w:rsid w:val="00F51FFF"/>
    <w:rsid w:val="00F539EB"/>
    <w:rsid w:val="00F718D6"/>
    <w:rsid w:val="00FB2301"/>
    <w:rsid w:val="00FC6DE3"/>
    <w:rsid w:val="00FF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79D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lectionshareable">
    <w:name w:val="selectionshareable"/>
    <w:basedOn w:val="a"/>
    <w:rsid w:val="00377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775B3"/>
    <w:rPr>
      <w:color w:val="0000FF"/>
      <w:u w:val="single"/>
    </w:rPr>
  </w:style>
  <w:style w:type="character" w:styleId="a4">
    <w:name w:val="Strong"/>
    <w:basedOn w:val="a0"/>
    <w:uiPriority w:val="22"/>
    <w:qFormat/>
    <w:rsid w:val="003775B3"/>
    <w:rPr>
      <w:b/>
      <w:bCs/>
    </w:rPr>
  </w:style>
  <w:style w:type="paragraph" w:styleId="a5">
    <w:name w:val="Normal (Web)"/>
    <w:basedOn w:val="a"/>
    <w:uiPriority w:val="99"/>
    <w:unhideWhenUsed/>
    <w:rsid w:val="00D10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1"/>
    <w:rsid w:val="00070650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6"/>
    <w:rsid w:val="00070650"/>
    <w:pPr>
      <w:widowControl w:val="0"/>
      <w:shd w:val="clear" w:color="auto" w:fill="FFFFFF"/>
      <w:spacing w:after="0" w:line="266" w:lineRule="auto"/>
      <w:ind w:firstLine="320"/>
    </w:pPr>
    <w:rPr>
      <w:rFonts w:ascii="Arial" w:eastAsia="Arial" w:hAnsi="Arial" w:cs="Arial"/>
      <w:sz w:val="17"/>
      <w:szCs w:val="17"/>
    </w:rPr>
  </w:style>
  <w:style w:type="paragraph" w:styleId="a7">
    <w:name w:val="Balloon Text"/>
    <w:basedOn w:val="a"/>
    <w:link w:val="a8"/>
    <w:uiPriority w:val="99"/>
    <w:semiHidden/>
    <w:unhideWhenUsed/>
    <w:rsid w:val="00390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096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4F46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lectionshareable">
    <w:name w:val="selectionshareable"/>
    <w:basedOn w:val="a"/>
    <w:rsid w:val="00377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775B3"/>
    <w:rPr>
      <w:color w:val="0000FF"/>
      <w:u w:val="single"/>
    </w:rPr>
  </w:style>
  <w:style w:type="character" w:styleId="a4">
    <w:name w:val="Strong"/>
    <w:basedOn w:val="a0"/>
    <w:uiPriority w:val="22"/>
    <w:qFormat/>
    <w:rsid w:val="003775B3"/>
    <w:rPr>
      <w:b/>
      <w:bCs/>
    </w:rPr>
  </w:style>
  <w:style w:type="paragraph" w:styleId="a5">
    <w:name w:val="Normal (Web)"/>
    <w:basedOn w:val="a"/>
    <w:uiPriority w:val="99"/>
    <w:unhideWhenUsed/>
    <w:rsid w:val="00D10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1"/>
    <w:rsid w:val="00070650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6"/>
    <w:rsid w:val="00070650"/>
    <w:pPr>
      <w:widowControl w:val="0"/>
      <w:shd w:val="clear" w:color="auto" w:fill="FFFFFF"/>
      <w:spacing w:after="0" w:line="266" w:lineRule="auto"/>
      <w:ind w:firstLine="320"/>
    </w:pPr>
    <w:rPr>
      <w:rFonts w:ascii="Arial" w:eastAsia="Arial" w:hAnsi="Arial" w:cs="Arial"/>
      <w:sz w:val="17"/>
      <w:szCs w:val="17"/>
    </w:rPr>
  </w:style>
  <w:style w:type="paragraph" w:styleId="a7">
    <w:name w:val="Balloon Text"/>
    <w:basedOn w:val="a"/>
    <w:link w:val="a8"/>
    <w:uiPriority w:val="99"/>
    <w:semiHidden/>
    <w:unhideWhenUsed/>
    <w:rsid w:val="00390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096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4F46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1B5B3-94B7-44CB-BA53-358971D25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bgc2351</cp:lastModifiedBy>
  <cp:revision>13</cp:revision>
  <cp:lastPrinted>2025-05-13T09:10:00Z</cp:lastPrinted>
  <dcterms:created xsi:type="dcterms:W3CDTF">2024-05-13T04:53:00Z</dcterms:created>
  <dcterms:modified xsi:type="dcterms:W3CDTF">2026-05-18T07:55:00Z</dcterms:modified>
</cp:coreProperties>
</file>